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0BE2" w:rsidRDefault="00277209">
      <w:pPr>
        <w:spacing w:after="0"/>
        <w:jc w:val="center"/>
        <w:rPr>
          <w:b/>
          <w:sz w:val="22"/>
        </w:rPr>
      </w:pPr>
      <w:r>
        <w:rPr>
          <w:b/>
          <w:noProof/>
          <w:sz w:val="22"/>
          <w:lang w:eastAsia="sl-SI"/>
        </w:rPr>
        <w:drawing>
          <wp:anchor distT="0" distB="0" distL="0" distR="0" simplePos="0" relativeHeight="2" behindDoc="1" locked="0" layoutInCell="0" allowOverlap="1">
            <wp:simplePos x="0" y="0"/>
            <wp:positionH relativeFrom="page">
              <wp:posOffset>734695</wp:posOffset>
            </wp:positionH>
            <wp:positionV relativeFrom="paragraph">
              <wp:posOffset>-777875</wp:posOffset>
            </wp:positionV>
            <wp:extent cx="6800215" cy="3581400"/>
            <wp:effectExtent l="0" t="0" r="0" b="0"/>
            <wp:wrapNone/>
            <wp:docPr id="1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215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B0BE2" w:rsidRDefault="006B0BE2">
      <w:pPr>
        <w:spacing w:after="0"/>
        <w:jc w:val="center"/>
        <w:rPr>
          <w:b/>
          <w:sz w:val="22"/>
        </w:rPr>
      </w:pPr>
    </w:p>
    <w:p w:rsidR="006B0BE2" w:rsidRPr="00F0111E" w:rsidRDefault="00F0111E" w:rsidP="00F0111E">
      <w:pPr>
        <w:spacing w:after="0" w:line="276" w:lineRule="auto"/>
        <w:jc w:val="center"/>
        <w:rPr>
          <w:b/>
        </w:rPr>
      </w:pPr>
      <w:r w:rsidRPr="00F0111E">
        <w:rPr>
          <w:b/>
        </w:rPr>
        <w:t>NAVODILO ZA OGTT (obremenitveni test z glukozo</w:t>
      </w:r>
      <w:r w:rsidR="00277209" w:rsidRPr="00F0111E">
        <w:rPr>
          <w:b/>
        </w:rPr>
        <w:t>) ZA NOSEČNICE</w:t>
      </w:r>
    </w:p>
    <w:p w:rsidR="006B0BE2" w:rsidRPr="00F0111E" w:rsidRDefault="006B0BE2" w:rsidP="00F0111E">
      <w:pPr>
        <w:spacing w:after="0" w:line="276" w:lineRule="auto"/>
      </w:pPr>
    </w:p>
    <w:p w:rsidR="006B0BE2" w:rsidRPr="00F0111E" w:rsidRDefault="006B0BE2" w:rsidP="00F0111E">
      <w:pPr>
        <w:spacing w:after="0" w:line="276" w:lineRule="auto"/>
      </w:pPr>
    </w:p>
    <w:p w:rsidR="006B0BE2" w:rsidRPr="00F0111E" w:rsidRDefault="00277209" w:rsidP="00F0111E">
      <w:pPr>
        <w:spacing w:after="0" w:line="276" w:lineRule="auto"/>
      </w:pPr>
      <w:r w:rsidRPr="00F0111E">
        <w:t>Nosečniška sladkorna bolezen predstavlja večje tveganje za razne zaplete v nosečnosti in ob porodu. Za lažje in hitrejše odkrivanje nosečniške sladkorne bolezni vas je izbrani ginekolog napotil k diabetologu na obravnavo in na presejalno testiranje z diagnostičnim obremenilnim testom z glukozo. Testiranje se izvede med 24. In 28. tednom nosečnosti.</w:t>
      </w:r>
    </w:p>
    <w:p w:rsidR="006B0BE2" w:rsidRPr="00F0111E" w:rsidRDefault="006B0BE2" w:rsidP="00F0111E">
      <w:pPr>
        <w:spacing w:after="0" w:line="276" w:lineRule="auto"/>
      </w:pPr>
    </w:p>
    <w:p w:rsidR="006B0BE2" w:rsidRPr="00F0111E" w:rsidRDefault="00277209" w:rsidP="00F0111E">
      <w:pPr>
        <w:spacing w:after="0" w:line="276" w:lineRule="auto"/>
      </w:pPr>
      <w:r w:rsidRPr="00F0111E">
        <w:t>OGTT test je namenjen ugotavljanju zmanjšane tolerance za glukozo. S testom spremljamo spremembe v koncentraciji glukoze v krvi pred in po njenem zaužitju.</w:t>
      </w:r>
    </w:p>
    <w:p w:rsidR="006B0BE2" w:rsidRPr="00F0111E" w:rsidRDefault="006B0BE2" w:rsidP="00F0111E">
      <w:pPr>
        <w:spacing w:after="0" w:line="276" w:lineRule="auto"/>
        <w:rPr>
          <w:rFonts w:cs="TimesNewRomanPSMT"/>
          <w:b/>
        </w:rPr>
      </w:pPr>
    </w:p>
    <w:p w:rsidR="006B0BE2" w:rsidRPr="00F0111E" w:rsidRDefault="006B0BE2" w:rsidP="00F0111E">
      <w:pPr>
        <w:spacing w:after="0" w:line="276" w:lineRule="auto"/>
        <w:rPr>
          <w:rFonts w:cs="TimesNewRomanPSMT"/>
          <w:b/>
        </w:rPr>
      </w:pPr>
    </w:p>
    <w:p w:rsidR="006B0BE2" w:rsidRPr="00F0111E" w:rsidRDefault="00277209" w:rsidP="00F0111E">
      <w:pPr>
        <w:spacing w:after="0" w:line="276" w:lineRule="auto"/>
        <w:rPr>
          <w:rFonts w:cs="TimesNewRomanPSMT"/>
          <w:b/>
        </w:rPr>
      </w:pPr>
      <w:r w:rsidRPr="00F0111E">
        <w:rPr>
          <w:rFonts w:cs="TimesNewRomanPSMT"/>
          <w:b/>
        </w:rPr>
        <w:t>Priprava preiskovanke:</w:t>
      </w:r>
    </w:p>
    <w:p w:rsidR="006B0BE2" w:rsidRPr="00F0111E" w:rsidRDefault="006B0BE2" w:rsidP="00F0111E">
      <w:pPr>
        <w:spacing w:after="0" w:line="276" w:lineRule="auto"/>
        <w:rPr>
          <w:rFonts w:cs="TimesNewRomanPSMT"/>
        </w:rPr>
      </w:pPr>
    </w:p>
    <w:p w:rsidR="006B0BE2" w:rsidRPr="00F0111E" w:rsidRDefault="00277209" w:rsidP="00F0111E">
      <w:pPr>
        <w:spacing w:after="0" w:line="276" w:lineRule="auto"/>
        <w:rPr>
          <w:rFonts w:cs="TimesNewRomanPSMT"/>
        </w:rPr>
      </w:pPr>
      <w:r w:rsidRPr="00F0111E">
        <w:rPr>
          <w:rFonts w:cs="TimesNewRomanPSMT"/>
        </w:rPr>
        <w:t xml:space="preserve">Za pravilen </w:t>
      </w:r>
      <w:r w:rsidR="00BD3404">
        <w:rPr>
          <w:rFonts w:cs="TimesNewRomanPSMT"/>
        </w:rPr>
        <w:t xml:space="preserve">rezultat </w:t>
      </w:r>
      <w:bookmarkStart w:id="0" w:name="_GoBack"/>
      <w:bookmarkEnd w:id="0"/>
      <w:r w:rsidRPr="00F0111E">
        <w:rPr>
          <w:rFonts w:cs="TimesNewRomanPSMT"/>
        </w:rPr>
        <w:t>je ključnega pomena pravilna izvedba testa, zato vas prosimo, da se držite napisanih navodil:</w:t>
      </w:r>
    </w:p>
    <w:p w:rsidR="006B0BE2" w:rsidRPr="00F0111E" w:rsidRDefault="006B0BE2" w:rsidP="00F0111E">
      <w:pPr>
        <w:spacing w:after="0" w:line="276" w:lineRule="auto"/>
        <w:rPr>
          <w:rFonts w:cs="TimesNewRomanPSMT"/>
        </w:rPr>
      </w:pPr>
    </w:p>
    <w:p w:rsidR="006B0BE2" w:rsidRPr="00F0111E" w:rsidRDefault="00277209" w:rsidP="00F0111E">
      <w:pPr>
        <w:pStyle w:val="Odstavekseznama"/>
        <w:numPr>
          <w:ilvl w:val="0"/>
          <w:numId w:val="2"/>
        </w:numPr>
        <w:spacing w:after="0" w:line="276" w:lineRule="auto"/>
        <w:rPr>
          <w:rFonts w:cs="OpenSymbol"/>
        </w:rPr>
      </w:pPr>
      <w:r w:rsidRPr="00F0111E">
        <w:rPr>
          <w:rFonts w:cs="OpenSymbol"/>
        </w:rPr>
        <w:t>pred testiranjem morate biti tešči najmanj 8-10 ur (od 20. ure dalje ne uživajte hrane, lahko pijete samo vodo)</w:t>
      </w:r>
    </w:p>
    <w:p w:rsidR="006B0BE2" w:rsidRPr="00F0111E" w:rsidRDefault="00277209" w:rsidP="00F0111E">
      <w:pPr>
        <w:pStyle w:val="Odstavekseznama"/>
        <w:numPr>
          <w:ilvl w:val="0"/>
          <w:numId w:val="1"/>
        </w:numPr>
        <w:spacing w:after="0" w:line="276" w:lineRule="auto"/>
        <w:rPr>
          <w:rFonts w:cs="OpenSymbol"/>
        </w:rPr>
      </w:pPr>
      <w:r w:rsidRPr="00F0111E">
        <w:rPr>
          <w:rFonts w:cs="OpenSymbol"/>
        </w:rPr>
        <w:t>Na odvzem krvi pridete med 8.30 in 9.00</w:t>
      </w:r>
    </w:p>
    <w:p w:rsidR="006B0BE2" w:rsidRPr="00F0111E" w:rsidRDefault="00277209" w:rsidP="00F0111E">
      <w:pPr>
        <w:pStyle w:val="Odstavekseznama"/>
        <w:numPr>
          <w:ilvl w:val="0"/>
          <w:numId w:val="1"/>
        </w:numPr>
        <w:spacing w:after="0" w:line="276" w:lineRule="auto"/>
        <w:rPr>
          <w:rFonts w:cs="TimesNewRomanPSMT"/>
        </w:rPr>
      </w:pPr>
      <w:r w:rsidRPr="00F0111E">
        <w:rPr>
          <w:rFonts w:cs="TimesNewRomanPSMT"/>
        </w:rPr>
        <w:t>Vsaj 3 dni pred testiranjem uživajte normalno hrano, bogato z ogljikovimi hidrati (vsaj 150g na dan) in bodite normalno telesno aktivni. Večji fizični napor pred testiranjem vpliva na toleranco za sladkor v krvi.</w:t>
      </w:r>
    </w:p>
    <w:p w:rsidR="006B0BE2" w:rsidRPr="00F0111E" w:rsidRDefault="006B0BE2" w:rsidP="00F0111E">
      <w:pPr>
        <w:spacing w:after="0" w:line="276" w:lineRule="auto"/>
      </w:pPr>
    </w:p>
    <w:p w:rsidR="006B0BE2" w:rsidRPr="00F0111E" w:rsidRDefault="006B0BE2" w:rsidP="00F0111E">
      <w:pPr>
        <w:spacing w:after="0" w:line="276" w:lineRule="auto"/>
        <w:rPr>
          <w:b/>
        </w:rPr>
      </w:pPr>
    </w:p>
    <w:p w:rsidR="006B0BE2" w:rsidRPr="00F0111E" w:rsidRDefault="00277209" w:rsidP="00F0111E">
      <w:pPr>
        <w:spacing w:after="0" w:line="276" w:lineRule="auto"/>
        <w:rPr>
          <w:b/>
        </w:rPr>
      </w:pPr>
      <w:r w:rsidRPr="00F0111E">
        <w:rPr>
          <w:b/>
        </w:rPr>
        <w:t>Izvedba testa:</w:t>
      </w:r>
    </w:p>
    <w:p w:rsidR="006B0BE2" w:rsidRPr="00F0111E" w:rsidRDefault="006B0BE2" w:rsidP="00F0111E">
      <w:pPr>
        <w:spacing w:after="0" w:line="276" w:lineRule="auto"/>
        <w:rPr>
          <w:b/>
        </w:rPr>
      </w:pPr>
    </w:p>
    <w:p w:rsidR="006B0BE2" w:rsidRPr="00F0111E" w:rsidRDefault="00277209" w:rsidP="00F0111E">
      <w:pPr>
        <w:pStyle w:val="Odstavekseznama"/>
        <w:numPr>
          <w:ilvl w:val="0"/>
          <w:numId w:val="3"/>
        </w:numPr>
        <w:spacing w:after="0" w:line="276" w:lineRule="auto"/>
      </w:pPr>
      <w:r w:rsidRPr="00F0111E">
        <w:t>Preiskava traja približno 3 ure.</w:t>
      </w:r>
    </w:p>
    <w:p w:rsidR="006B0BE2" w:rsidRPr="00F0111E" w:rsidRDefault="00277209" w:rsidP="00F0111E">
      <w:pPr>
        <w:pStyle w:val="Odstavekseznama"/>
        <w:numPr>
          <w:ilvl w:val="0"/>
          <w:numId w:val="3"/>
        </w:numPr>
        <w:spacing w:after="0" w:line="276" w:lineRule="auto"/>
      </w:pPr>
      <w:r w:rsidRPr="00F0111E">
        <w:t xml:space="preserve">Odvzem prvega vzorca krvi pred zaužitjem raztopine glukoze </w:t>
      </w:r>
      <w:r w:rsidRPr="00F0111E">
        <w:rPr>
          <w:b/>
        </w:rPr>
        <w:t>(0h)</w:t>
      </w:r>
    </w:p>
    <w:p w:rsidR="006B0BE2" w:rsidRPr="00F0111E" w:rsidRDefault="00277209" w:rsidP="00F0111E">
      <w:pPr>
        <w:pStyle w:val="Odstavekseznama"/>
        <w:numPr>
          <w:ilvl w:val="0"/>
          <w:numId w:val="3"/>
        </w:numPr>
        <w:spacing w:after="0" w:line="276" w:lineRule="auto"/>
      </w:pPr>
      <w:r w:rsidRPr="00F0111E">
        <w:t>Določitev glukoze v serumu na tešče.</w:t>
      </w:r>
    </w:p>
    <w:p w:rsidR="006B0BE2" w:rsidRPr="00F0111E" w:rsidRDefault="00277209" w:rsidP="00F0111E">
      <w:pPr>
        <w:pStyle w:val="Odstavekseznama"/>
        <w:numPr>
          <w:ilvl w:val="0"/>
          <w:numId w:val="3"/>
        </w:numPr>
        <w:spacing w:after="0" w:line="276" w:lineRule="auto"/>
      </w:pPr>
      <w:r w:rsidRPr="00F0111E">
        <w:t>Glede na rezultat test zaključimo (S-Glukoza=&gt;5.1 mmol/L) ali izvedemo obremenitev.</w:t>
      </w:r>
    </w:p>
    <w:p w:rsidR="006B0BE2" w:rsidRPr="00F0111E" w:rsidRDefault="00277209" w:rsidP="00F0111E">
      <w:pPr>
        <w:pStyle w:val="Odstavekseznama"/>
        <w:numPr>
          <w:ilvl w:val="0"/>
          <w:numId w:val="3"/>
        </w:numPr>
        <w:spacing w:after="0" w:line="276" w:lineRule="auto"/>
      </w:pPr>
      <w:r w:rsidRPr="00F0111E">
        <w:t xml:space="preserve">Obremenitev s 75 g glukoze, raztopljene v 200-300 </w:t>
      </w:r>
      <w:proofErr w:type="spellStart"/>
      <w:r w:rsidRPr="00F0111E">
        <w:t>mL</w:t>
      </w:r>
      <w:proofErr w:type="spellEnd"/>
      <w:r w:rsidRPr="00F0111E">
        <w:t xml:space="preserve"> vode (zaužiti v 5 minutah, šteje se čas od prvega požirka).</w:t>
      </w:r>
    </w:p>
    <w:p w:rsidR="006B0BE2" w:rsidRPr="00F0111E" w:rsidRDefault="00277209" w:rsidP="00F0111E">
      <w:pPr>
        <w:pStyle w:val="Odstavekseznama"/>
        <w:numPr>
          <w:ilvl w:val="0"/>
          <w:numId w:val="3"/>
        </w:numPr>
        <w:spacing w:after="0" w:line="276" w:lineRule="auto"/>
      </w:pPr>
      <w:r w:rsidRPr="00F0111E">
        <w:t xml:space="preserve">V času preiskave je priporočljivo, da mirujete, med preiskavo ni dovoljeno  piti in jesti, saj to lahko vpliva na rezultate preiskave. </w:t>
      </w:r>
    </w:p>
    <w:p w:rsidR="006B0BE2" w:rsidRPr="00F0111E" w:rsidRDefault="00277209" w:rsidP="00F0111E">
      <w:pPr>
        <w:pStyle w:val="Odstavekseznama"/>
        <w:numPr>
          <w:ilvl w:val="0"/>
          <w:numId w:val="3"/>
        </w:numPr>
        <w:spacing w:after="0" w:line="276" w:lineRule="auto"/>
      </w:pPr>
      <w:r w:rsidRPr="00F0111E">
        <w:t xml:space="preserve">Sledi odvzem krvi po 60 minutah </w:t>
      </w:r>
      <w:r w:rsidRPr="00F0111E">
        <w:rPr>
          <w:b/>
        </w:rPr>
        <w:t>(1h)</w:t>
      </w:r>
      <w:r w:rsidRPr="00F0111E">
        <w:t xml:space="preserve"> po zaužitju raztopine glukoze in določitev koncentracije v serumu.</w:t>
      </w:r>
    </w:p>
    <w:p w:rsidR="006B0BE2" w:rsidRPr="00F0111E" w:rsidRDefault="00277209" w:rsidP="00F0111E">
      <w:pPr>
        <w:pStyle w:val="Odstavekseznama"/>
        <w:numPr>
          <w:ilvl w:val="0"/>
          <w:numId w:val="3"/>
        </w:numPr>
        <w:spacing w:after="0" w:line="276" w:lineRule="auto"/>
      </w:pPr>
      <w:r w:rsidRPr="00F0111E">
        <w:t xml:space="preserve">Po potrebi sledi odvzem krvi po 120 minutah </w:t>
      </w:r>
      <w:r w:rsidRPr="00F0111E">
        <w:rPr>
          <w:b/>
        </w:rPr>
        <w:t>(2h)</w:t>
      </w:r>
      <w:r w:rsidRPr="00F0111E">
        <w:t xml:space="preserve"> po zaužitju raztopine glukoze in določitev koncentracije v serumu.</w:t>
      </w:r>
    </w:p>
    <w:p w:rsidR="006B0BE2" w:rsidRPr="00F0111E" w:rsidRDefault="006B0BE2" w:rsidP="00F0111E">
      <w:pPr>
        <w:spacing w:after="0" w:line="276" w:lineRule="auto"/>
      </w:pPr>
    </w:p>
    <w:p w:rsidR="006B0BE2" w:rsidRPr="00F0111E" w:rsidRDefault="006B0BE2" w:rsidP="00F0111E">
      <w:pPr>
        <w:spacing w:after="0" w:line="276" w:lineRule="auto"/>
      </w:pPr>
    </w:p>
    <w:p w:rsidR="006B0BE2" w:rsidRPr="00F0111E" w:rsidRDefault="006B0BE2" w:rsidP="00F0111E">
      <w:pPr>
        <w:spacing w:after="0" w:line="276" w:lineRule="auto"/>
      </w:pPr>
    </w:p>
    <w:p w:rsidR="006B0BE2" w:rsidRPr="00F0111E" w:rsidRDefault="006B0BE2" w:rsidP="00F0111E">
      <w:pPr>
        <w:spacing w:after="0" w:line="276" w:lineRule="auto"/>
      </w:pPr>
    </w:p>
    <w:p w:rsidR="006B0BE2" w:rsidRPr="00F0111E" w:rsidRDefault="00277209" w:rsidP="00F0111E">
      <w:pPr>
        <w:spacing w:after="0" w:line="276" w:lineRule="auto"/>
      </w:pPr>
      <w:r w:rsidRPr="00F0111E">
        <w:t>Enota za laboratorijsko diagnostiko</w:t>
      </w:r>
      <w:r w:rsidR="00F0111E" w:rsidRPr="00F0111E">
        <w:t>.</w:t>
      </w:r>
    </w:p>
    <w:p w:rsidR="006B0BE2" w:rsidRDefault="006B0BE2">
      <w:pPr>
        <w:spacing w:after="0"/>
      </w:pPr>
    </w:p>
    <w:p w:rsidR="006B0BE2" w:rsidRDefault="006B0BE2">
      <w:pPr>
        <w:spacing w:after="0"/>
        <w:rPr>
          <w:sz w:val="22"/>
        </w:rPr>
      </w:pPr>
    </w:p>
    <w:sectPr w:rsidR="006B0BE2">
      <w:footerReference w:type="default" r:id="rId8"/>
      <w:pgSz w:w="11906" w:h="16838"/>
      <w:pgMar w:top="1417" w:right="1417" w:bottom="1417" w:left="1417" w:header="0" w:footer="708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4909" w:rsidRDefault="00277209">
      <w:pPr>
        <w:spacing w:after="0"/>
      </w:pPr>
      <w:r>
        <w:separator/>
      </w:r>
    </w:p>
  </w:endnote>
  <w:endnote w:type="continuationSeparator" w:id="0">
    <w:p w:rsidR="00DD4909" w:rsidRDefault="0027720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BE2" w:rsidRPr="00277209" w:rsidRDefault="00277209">
    <w:pPr>
      <w:pStyle w:val="Noga"/>
      <w:rPr>
        <w:sz w:val="16"/>
        <w:szCs w:val="16"/>
      </w:rPr>
    </w:pPr>
    <w:r w:rsidRPr="00277209">
      <w:rPr>
        <w:sz w:val="16"/>
        <w:szCs w:val="16"/>
      </w:rPr>
      <w:t xml:space="preserve">Pripravil: </w:t>
    </w:r>
    <w:r w:rsidR="00F0111E">
      <w:rPr>
        <w:sz w:val="16"/>
        <w:szCs w:val="16"/>
      </w:rPr>
      <w:t>Jure Belak, dipl. inž. lab. biomed.</w:t>
    </w:r>
    <w:r w:rsidR="00F0111E">
      <w:rPr>
        <w:sz w:val="16"/>
        <w:szCs w:val="16"/>
      </w:rPr>
      <w:tab/>
    </w:r>
    <w:r w:rsidR="00F0111E">
      <w:rPr>
        <w:sz w:val="16"/>
        <w:szCs w:val="16"/>
      </w:rPr>
      <w:tab/>
      <w:t>Verzija: 3.0</w:t>
    </w:r>
  </w:p>
  <w:p w:rsidR="006B0BE2" w:rsidRPr="00277209" w:rsidRDefault="00F0111E">
    <w:pPr>
      <w:pStyle w:val="Noga"/>
      <w:rPr>
        <w:sz w:val="16"/>
        <w:szCs w:val="16"/>
      </w:rPr>
    </w:pPr>
    <w:r>
      <w:rPr>
        <w:sz w:val="16"/>
        <w:szCs w:val="16"/>
      </w:rPr>
      <w:t>OB ELDON023 07</w:t>
    </w:r>
    <w:r w:rsidR="00473F0B" w:rsidRPr="00277209">
      <w:rPr>
        <w:sz w:val="16"/>
        <w:szCs w:val="16"/>
      </w:rPr>
      <w:tab/>
    </w:r>
    <w:r w:rsidR="00473F0B" w:rsidRPr="00277209">
      <w:rPr>
        <w:sz w:val="16"/>
        <w:szCs w:val="16"/>
      </w:rPr>
      <w:tab/>
    </w:r>
    <w:r>
      <w:rPr>
        <w:sz w:val="16"/>
        <w:szCs w:val="16"/>
      </w:rPr>
      <w:t>Velja od: 1.3.2026</w:t>
    </w:r>
  </w:p>
  <w:p w:rsidR="006B0BE2" w:rsidRPr="00277209" w:rsidRDefault="00473F0B">
    <w:pPr>
      <w:pStyle w:val="Noga"/>
      <w:rPr>
        <w:sz w:val="16"/>
        <w:szCs w:val="16"/>
      </w:rPr>
    </w:pPr>
    <w:r w:rsidRPr="00277209">
      <w:rPr>
        <w:sz w:val="16"/>
        <w:szCs w:val="16"/>
      </w:rPr>
      <w:tab/>
    </w:r>
    <w:r w:rsidRPr="00277209">
      <w:rPr>
        <w:sz w:val="16"/>
        <w:szCs w:val="16"/>
      </w:rPr>
      <w:tab/>
    </w:r>
    <w:r w:rsidR="00277209" w:rsidRPr="00277209">
      <w:rPr>
        <w:sz w:val="16"/>
        <w:szCs w:val="16"/>
      </w:rPr>
      <w:t>EKN 60111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4909" w:rsidRDefault="00277209">
      <w:pPr>
        <w:spacing w:after="0"/>
      </w:pPr>
      <w:r>
        <w:separator/>
      </w:r>
    </w:p>
  </w:footnote>
  <w:footnote w:type="continuationSeparator" w:id="0">
    <w:p w:rsidR="00DD4909" w:rsidRDefault="0027720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207924"/>
    <w:multiLevelType w:val="multilevel"/>
    <w:tmpl w:val="3BA6AFFC"/>
    <w:lvl w:ilvl="0">
      <w:start w:val="3"/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28E3CA0"/>
    <w:multiLevelType w:val="multilevel"/>
    <w:tmpl w:val="EFAA0E0A"/>
    <w:lvl w:ilvl="0">
      <w:start w:val="3"/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91766A1"/>
    <w:multiLevelType w:val="multilevel"/>
    <w:tmpl w:val="F81E23F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0204BFF"/>
    <w:multiLevelType w:val="multilevel"/>
    <w:tmpl w:val="93E64A6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BE2"/>
    <w:rsid w:val="00277209"/>
    <w:rsid w:val="00473F0B"/>
    <w:rsid w:val="006B0BE2"/>
    <w:rsid w:val="00BD3404"/>
    <w:rsid w:val="00DD4909"/>
    <w:rsid w:val="00F01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CBCE7C-E9E4-4174-AC2E-C495B365D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Theme="minorHAnsi" w:hAnsi="Verdana" w:cstheme="minorBidi"/>
        <w:szCs w:val="22"/>
        <w:lang w:val="sl-SI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C2D5E"/>
    <w:pPr>
      <w:spacing w:after="200"/>
      <w:jc w:val="both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GlavaZnak">
    <w:name w:val="Glava Znak"/>
    <w:basedOn w:val="Privzetapisavaodstavka"/>
    <w:link w:val="Glava"/>
    <w:uiPriority w:val="99"/>
    <w:qFormat/>
    <w:rsid w:val="00980AA6"/>
  </w:style>
  <w:style w:type="character" w:customStyle="1" w:styleId="NogaZnak">
    <w:name w:val="Noga Znak"/>
    <w:basedOn w:val="Privzetapisavaodstavka"/>
    <w:link w:val="Noga"/>
    <w:uiPriority w:val="99"/>
    <w:qFormat/>
    <w:rsid w:val="00980AA6"/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qFormat/>
    <w:rsid w:val="00980AA6"/>
    <w:rPr>
      <w:rFonts w:ascii="Tahoma" w:hAnsi="Tahoma" w:cs="Tahoma"/>
      <w:sz w:val="16"/>
      <w:szCs w:val="16"/>
    </w:rPr>
  </w:style>
  <w:style w:type="paragraph" w:styleId="Naslov">
    <w:name w:val="Title"/>
    <w:basedOn w:val="Navaden"/>
    <w:next w:val="Telobesedil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lobesedila">
    <w:name w:val="Body Text"/>
    <w:basedOn w:val="Navaden"/>
    <w:pPr>
      <w:spacing w:after="140" w:line="276" w:lineRule="auto"/>
    </w:pPr>
  </w:style>
  <w:style w:type="paragraph" w:styleId="Seznam">
    <w:name w:val="List"/>
    <w:basedOn w:val="Telobesedila"/>
    <w:rPr>
      <w:rFonts w:cs="Arial"/>
    </w:rPr>
  </w:style>
  <w:style w:type="paragraph" w:styleId="Napis">
    <w:name w:val="caption"/>
    <w:basedOn w:val="Navade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Kazalo">
    <w:name w:val="Kazalo"/>
    <w:basedOn w:val="Navaden"/>
    <w:qFormat/>
    <w:pPr>
      <w:suppressLineNumbers/>
    </w:pPr>
    <w:rPr>
      <w:rFonts w:cs="Arial"/>
    </w:rPr>
  </w:style>
  <w:style w:type="paragraph" w:customStyle="1" w:styleId="Glavainnoga">
    <w:name w:val="Glava in noga"/>
    <w:basedOn w:val="Navaden"/>
    <w:qFormat/>
  </w:style>
  <w:style w:type="paragraph" w:styleId="Glava">
    <w:name w:val="header"/>
    <w:basedOn w:val="Navaden"/>
    <w:link w:val="GlavaZnak"/>
    <w:uiPriority w:val="99"/>
    <w:unhideWhenUsed/>
    <w:rsid w:val="00980AA6"/>
    <w:pPr>
      <w:tabs>
        <w:tab w:val="center" w:pos="4536"/>
        <w:tab w:val="right" w:pos="9072"/>
      </w:tabs>
      <w:spacing w:after="0"/>
    </w:pPr>
  </w:style>
  <w:style w:type="paragraph" w:styleId="Noga">
    <w:name w:val="footer"/>
    <w:basedOn w:val="Navaden"/>
    <w:link w:val="NogaZnak"/>
    <w:uiPriority w:val="99"/>
    <w:unhideWhenUsed/>
    <w:rsid w:val="00980AA6"/>
    <w:pPr>
      <w:tabs>
        <w:tab w:val="center" w:pos="4536"/>
        <w:tab w:val="right" w:pos="9072"/>
      </w:tabs>
      <w:spacing w:after="0"/>
    </w:pPr>
  </w:style>
  <w:style w:type="paragraph" w:styleId="Besedilooblaka">
    <w:name w:val="Balloon Text"/>
    <w:basedOn w:val="Navaden"/>
    <w:link w:val="BesedilooblakaZnak"/>
    <w:uiPriority w:val="99"/>
    <w:semiHidden/>
    <w:unhideWhenUsed/>
    <w:qFormat/>
    <w:rsid w:val="00980AA6"/>
    <w:pPr>
      <w:spacing w:after="0"/>
    </w:pPr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8438C4"/>
    <w:pPr>
      <w:ind w:left="720"/>
      <w:contextualSpacing/>
    </w:pPr>
  </w:style>
  <w:style w:type="table" w:styleId="Tabelamrea">
    <w:name w:val="Table Grid"/>
    <w:basedOn w:val="Navadnatabela"/>
    <w:uiPriority w:val="59"/>
    <w:rsid w:val="006700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272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Jože</dc:creator>
  <dc:description/>
  <cp:lastModifiedBy>Jure Belak</cp:lastModifiedBy>
  <cp:revision>15</cp:revision>
  <cp:lastPrinted>2016-07-12T11:15:00Z</cp:lastPrinted>
  <dcterms:created xsi:type="dcterms:W3CDTF">2016-07-12T10:58:00Z</dcterms:created>
  <dcterms:modified xsi:type="dcterms:W3CDTF">2026-03-03T11:07:00Z</dcterms:modified>
  <dc:language>sl-SI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